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C0217" w14:textId="77777777" w:rsidR="004A23A4" w:rsidRDefault="00502219">
      <w:pPr>
        <w:pStyle w:val="berschrift1"/>
        <w:rPr>
          <w:rFonts w:cs="Arial"/>
        </w:rPr>
      </w:pPr>
      <w:r>
        <w:rPr>
          <w:rFonts w:cs="Arial"/>
        </w:rPr>
        <w:t>Anlage 14</w:t>
      </w:r>
    </w:p>
    <w:p w14:paraId="0398E455" w14:textId="77777777" w:rsidR="004A23A4" w:rsidRDefault="00502219">
      <w:pPr>
        <w:jc w:val="right"/>
        <w:rPr>
          <w:rFonts w:cs="Arial"/>
          <w:sz w:val="18"/>
        </w:rPr>
      </w:pPr>
      <w:r>
        <w:rPr>
          <w:rFonts w:cs="Arial"/>
          <w:sz w:val="18"/>
        </w:rPr>
        <w:t>(zu § 25 Abs. 1 GKWO)</w:t>
      </w:r>
    </w:p>
    <w:p w14:paraId="1B7C384B" w14:textId="77777777" w:rsidR="004A23A4" w:rsidRDefault="004A23A4">
      <w:pPr>
        <w:jc w:val="right"/>
        <w:rPr>
          <w:rFonts w:cs="Arial"/>
          <w:sz w:val="18"/>
        </w:rPr>
      </w:pPr>
    </w:p>
    <w:p w14:paraId="07885D8E" w14:textId="77777777" w:rsidR="004A23A4" w:rsidRDefault="004A23A4">
      <w:pPr>
        <w:jc w:val="right"/>
        <w:rPr>
          <w:rFonts w:cs="Arial"/>
          <w:sz w:val="18"/>
        </w:rPr>
      </w:pPr>
    </w:p>
    <w:p w14:paraId="1579CEEE" w14:textId="77777777" w:rsidR="004A23A4" w:rsidRDefault="004A23A4">
      <w:pPr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9"/>
        <w:gridCol w:w="6752"/>
      </w:tblGrid>
      <w:tr w:rsidR="004A23A4" w14:paraId="1A23FD77" w14:textId="77777777">
        <w:tc>
          <w:tcPr>
            <w:tcW w:w="2338" w:type="dxa"/>
            <w:shd w:val="clear" w:color="auto" w:fill="E6E6E6"/>
          </w:tcPr>
          <w:p w14:paraId="7D0438BB" w14:textId="77777777" w:rsidR="004A23A4" w:rsidRDefault="0050221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Gemeinde</w:t>
            </w:r>
          </w:p>
        </w:tc>
        <w:tc>
          <w:tcPr>
            <w:tcW w:w="6873" w:type="dxa"/>
          </w:tcPr>
          <w:p w14:paraId="26014796" w14:textId="16EADBAF" w:rsidR="004A23A4" w:rsidRDefault="00BE703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Uetersen</w:t>
            </w:r>
            <w:r w:rsidR="00502219">
              <w:rPr>
                <w:rFonts w:cs="Arial"/>
                <w:sz w:val="22"/>
              </w:rPr>
              <w:fldChar w:fldCharType="begin"/>
            </w:r>
            <w:r w:rsidR="00502219">
              <w:rPr>
                <w:rFonts w:cs="Arial"/>
                <w:sz w:val="22"/>
              </w:rPr>
              <w:instrText xml:space="preserve">  </w:instrText>
            </w:r>
            <w:r w:rsidR="00502219">
              <w:rPr>
                <w:rFonts w:cs="Arial"/>
                <w:sz w:val="22"/>
              </w:rPr>
              <w:fldChar w:fldCharType="end"/>
            </w:r>
          </w:p>
        </w:tc>
      </w:tr>
      <w:tr w:rsidR="004A23A4" w14:paraId="0DADA4B0" w14:textId="77777777">
        <w:tc>
          <w:tcPr>
            <w:tcW w:w="2338" w:type="dxa"/>
            <w:shd w:val="clear" w:color="auto" w:fill="E6E6E6"/>
          </w:tcPr>
          <w:p w14:paraId="71BF8C01" w14:textId="77777777" w:rsidR="004A23A4" w:rsidRDefault="0050221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Kreis</w:t>
            </w:r>
          </w:p>
        </w:tc>
        <w:tc>
          <w:tcPr>
            <w:tcW w:w="6873" w:type="dxa"/>
          </w:tcPr>
          <w:p w14:paraId="5C6AF108" w14:textId="77777777" w:rsidR="004A23A4" w:rsidRDefault="0050221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Pinneberg</w:t>
            </w:r>
          </w:p>
        </w:tc>
      </w:tr>
    </w:tbl>
    <w:p w14:paraId="5993B32D" w14:textId="77777777" w:rsidR="004A23A4" w:rsidRDefault="004A23A4">
      <w:pPr>
        <w:rPr>
          <w:rFonts w:cs="Arial"/>
          <w:sz w:val="22"/>
        </w:rPr>
      </w:pPr>
    </w:p>
    <w:p w14:paraId="124DAAE1" w14:textId="77777777" w:rsidR="004A23A4" w:rsidRDefault="004A23A4">
      <w:pPr>
        <w:jc w:val="center"/>
        <w:rPr>
          <w:sz w:val="18"/>
        </w:rPr>
      </w:pPr>
    </w:p>
    <w:p w14:paraId="48A131EF" w14:textId="77777777" w:rsidR="004A23A4" w:rsidRDefault="00502219">
      <w:pPr>
        <w:pStyle w:val="berschrift2"/>
      </w:pPr>
      <w:r>
        <w:t>Bescheinigung der Wählbarkeit</w:t>
      </w:r>
    </w:p>
    <w:p w14:paraId="6B058081" w14:textId="31A93DEA" w:rsidR="004A23A4" w:rsidRDefault="0050221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für die Gemeindewahl in der Stadt </w:t>
      </w:r>
      <w:r w:rsidR="00BE703F">
        <w:rPr>
          <w:b/>
          <w:bCs/>
          <w:sz w:val="22"/>
        </w:rPr>
        <w:t>Uetersen</w:t>
      </w:r>
      <w:bookmarkStart w:id="0" w:name="_GoBack"/>
      <w:bookmarkEnd w:id="0"/>
      <w:r>
        <w:rPr>
          <w:b/>
          <w:bCs/>
          <w:sz w:val="22"/>
        </w:rPr>
        <w:t xml:space="preserve"> </w:t>
      </w:r>
    </w:p>
    <w:p w14:paraId="4D1FB72B" w14:textId="3335F365" w:rsidR="004A23A4" w:rsidRDefault="0050221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am </w:t>
      </w:r>
      <w:r w:rsidR="00827B29">
        <w:rPr>
          <w:b/>
          <w:bCs/>
          <w:sz w:val="22"/>
        </w:rPr>
        <w:t>14</w:t>
      </w:r>
      <w:r>
        <w:rPr>
          <w:b/>
          <w:bCs/>
          <w:sz w:val="22"/>
        </w:rPr>
        <w:t>. Mai 20</w:t>
      </w:r>
      <w:r w:rsidR="00827B29">
        <w:rPr>
          <w:b/>
          <w:bCs/>
          <w:sz w:val="22"/>
        </w:rPr>
        <w:t>23</w:t>
      </w:r>
    </w:p>
    <w:p w14:paraId="54C2D273" w14:textId="77777777" w:rsidR="004A23A4" w:rsidRDefault="004A23A4">
      <w:pPr>
        <w:jc w:val="center"/>
        <w:rPr>
          <w:b/>
          <w:bCs/>
          <w:sz w:val="22"/>
        </w:rPr>
      </w:pPr>
    </w:p>
    <w:p w14:paraId="511059D9" w14:textId="77777777" w:rsidR="004A23A4" w:rsidRDefault="00502219">
      <w:pPr>
        <w:rPr>
          <w:sz w:val="22"/>
        </w:rPr>
      </w:pPr>
      <w:r>
        <w:rPr>
          <w:sz w:val="22"/>
        </w:rPr>
        <w:t>Frau / Herr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6748"/>
      </w:tblGrid>
      <w:tr w:rsidR="004A23A4" w14:paraId="73FAB298" w14:textId="77777777">
        <w:tc>
          <w:tcPr>
            <w:tcW w:w="2338" w:type="dxa"/>
            <w:shd w:val="clear" w:color="auto" w:fill="E6E6E6"/>
          </w:tcPr>
          <w:p w14:paraId="7B53AC06" w14:textId="77777777" w:rsidR="004A23A4" w:rsidRDefault="004A23A4">
            <w:pPr>
              <w:rPr>
                <w:sz w:val="22"/>
              </w:rPr>
            </w:pPr>
          </w:p>
          <w:p w14:paraId="53FB6C59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t>Familienname:</w:t>
            </w:r>
          </w:p>
          <w:p w14:paraId="6F786A12" w14:textId="77777777" w:rsidR="004A23A4" w:rsidRDefault="004A23A4">
            <w:pPr>
              <w:rPr>
                <w:sz w:val="22"/>
              </w:rPr>
            </w:pPr>
          </w:p>
        </w:tc>
        <w:tc>
          <w:tcPr>
            <w:tcW w:w="6873" w:type="dxa"/>
          </w:tcPr>
          <w:p w14:paraId="798A2946" w14:textId="77777777" w:rsidR="004A23A4" w:rsidRDefault="004A23A4">
            <w:pPr>
              <w:rPr>
                <w:sz w:val="22"/>
              </w:rPr>
            </w:pPr>
          </w:p>
          <w:p w14:paraId="445E62A2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A23A4" w14:paraId="0878C802" w14:textId="77777777">
        <w:tc>
          <w:tcPr>
            <w:tcW w:w="2338" w:type="dxa"/>
            <w:shd w:val="clear" w:color="auto" w:fill="E6E6E6"/>
          </w:tcPr>
          <w:p w14:paraId="73A277F0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t>Vorname, bei mehreren Vornamen Rufname(n):</w:t>
            </w:r>
          </w:p>
        </w:tc>
        <w:tc>
          <w:tcPr>
            <w:tcW w:w="6873" w:type="dxa"/>
          </w:tcPr>
          <w:p w14:paraId="3AE022CE" w14:textId="77777777" w:rsidR="004A23A4" w:rsidRDefault="004A23A4">
            <w:pPr>
              <w:rPr>
                <w:sz w:val="22"/>
              </w:rPr>
            </w:pPr>
          </w:p>
          <w:p w14:paraId="43A412FA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A23A4" w14:paraId="3FE7CC4A" w14:textId="77777777">
        <w:tc>
          <w:tcPr>
            <w:tcW w:w="2338" w:type="dxa"/>
            <w:shd w:val="clear" w:color="auto" w:fill="E6E6E6"/>
          </w:tcPr>
          <w:p w14:paraId="1C9D9745" w14:textId="77777777" w:rsidR="004A23A4" w:rsidRDefault="004A23A4">
            <w:pPr>
              <w:rPr>
                <w:sz w:val="22"/>
              </w:rPr>
            </w:pPr>
          </w:p>
          <w:p w14:paraId="64C101CA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t>Geburtsdatum:</w:t>
            </w:r>
          </w:p>
          <w:p w14:paraId="5B6E8669" w14:textId="77777777" w:rsidR="004A23A4" w:rsidRDefault="004A23A4">
            <w:pPr>
              <w:rPr>
                <w:sz w:val="22"/>
              </w:rPr>
            </w:pPr>
          </w:p>
        </w:tc>
        <w:tc>
          <w:tcPr>
            <w:tcW w:w="6873" w:type="dxa"/>
          </w:tcPr>
          <w:p w14:paraId="3A2756CB" w14:textId="77777777" w:rsidR="004A23A4" w:rsidRDefault="004A23A4">
            <w:pPr>
              <w:rPr>
                <w:sz w:val="22"/>
              </w:rPr>
            </w:pPr>
          </w:p>
          <w:p w14:paraId="12396BC3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A23A4" w14:paraId="2F8210C7" w14:textId="77777777">
        <w:tc>
          <w:tcPr>
            <w:tcW w:w="2338" w:type="dxa"/>
            <w:shd w:val="clear" w:color="auto" w:fill="E6E6E6"/>
          </w:tcPr>
          <w:p w14:paraId="3A95126B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t>Anschrift (Hauptwohnung)</w:t>
            </w:r>
          </w:p>
          <w:p w14:paraId="03F05D0E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t>Straße, Hausnummer:</w:t>
            </w:r>
          </w:p>
        </w:tc>
        <w:tc>
          <w:tcPr>
            <w:tcW w:w="6873" w:type="dxa"/>
          </w:tcPr>
          <w:p w14:paraId="372E8ED2" w14:textId="77777777" w:rsidR="004A23A4" w:rsidRDefault="004A23A4">
            <w:pPr>
              <w:rPr>
                <w:sz w:val="22"/>
              </w:rPr>
            </w:pPr>
          </w:p>
          <w:p w14:paraId="1029D2A0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A23A4" w14:paraId="4EF26A0D" w14:textId="77777777">
        <w:tc>
          <w:tcPr>
            <w:tcW w:w="2338" w:type="dxa"/>
            <w:shd w:val="clear" w:color="auto" w:fill="E6E6E6"/>
          </w:tcPr>
          <w:p w14:paraId="2BCA752A" w14:textId="77777777" w:rsidR="004A23A4" w:rsidRDefault="004A23A4">
            <w:pPr>
              <w:rPr>
                <w:sz w:val="22"/>
              </w:rPr>
            </w:pPr>
          </w:p>
          <w:p w14:paraId="10FDA20E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t>Postleitzahl, Wohnort:</w:t>
            </w:r>
          </w:p>
          <w:p w14:paraId="6D3EA5BC" w14:textId="77777777" w:rsidR="004A23A4" w:rsidRDefault="004A23A4">
            <w:pPr>
              <w:rPr>
                <w:sz w:val="22"/>
              </w:rPr>
            </w:pPr>
          </w:p>
        </w:tc>
        <w:tc>
          <w:tcPr>
            <w:tcW w:w="6873" w:type="dxa"/>
          </w:tcPr>
          <w:p w14:paraId="17691569" w14:textId="77777777" w:rsidR="004A23A4" w:rsidRDefault="004A23A4">
            <w:pPr>
              <w:rPr>
                <w:sz w:val="22"/>
              </w:rPr>
            </w:pPr>
          </w:p>
          <w:p w14:paraId="35671737" w14:textId="77777777" w:rsidR="004A23A4" w:rsidRDefault="00502219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14:paraId="44DB6318" w14:textId="77777777" w:rsidR="004A23A4" w:rsidRDefault="004A23A4">
      <w:pPr>
        <w:rPr>
          <w:sz w:val="22"/>
        </w:rPr>
      </w:pPr>
    </w:p>
    <w:p w14:paraId="2F75588D" w14:textId="77777777" w:rsidR="004A23A4" w:rsidRDefault="00502219">
      <w:pPr>
        <w:ind w:right="-143"/>
        <w:rPr>
          <w:sz w:val="22"/>
        </w:rPr>
      </w:pPr>
      <w:r>
        <w:rPr>
          <w:sz w:val="22"/>
        </w:rPr>
        <w:t>erfüllt die Voraussetzungen der Wählbarkeit nach § 6 des Gemeinde- und Kreiswahlgesetzes.</w:t>
      </w:r>
    </w:p>
    <w:p w14:paraId="43D2E1FA" w14:textId="77777777" w:rsidR="004A23A4" w:rsidRDefault="004A23A4">
      <w:pPr>
        <w:ind w:right="-143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4A23A4" w14:paraId="1D690CAF" w14:textId="77777777">
        <w:tc>
          <w:tcPr>
            <w:tcW w:w="4465" w:type="dxa"/>
          </w:tcPr>
          <w:p w14:paraId="0C341BF9" w14:textId="77777777" w:rsidR="004A23A4" w:rsidRDefault="00502219">
            <w:pPr>
              <w:ind w:right="-143"/>
              <w:rPr>
                <w:sz w:val="16"/>
              </w:rPr>
            </w:pPr>
            <w:r>
              <w:rPr>
                <w:sz w:val="16"/>
              </w:rPr>
              <w:t>(Ort, Datum)</w:t>
            </w:r>
          </w:p>
          <w:p w14:paraId="4621E55D" w14:textId="77777777" w:rsidR="004A23A4" w:rsidRDefault="00502219">
            <w:pPr>
              <w:ind w:right="-143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14:paraId="62185EA1" w14:textId="77777777" w:rsidR="004A23A4" w:rsidRDefault="004A23A4">
      <w:pPr>
        <w:ind w:right="-143"/>
        <w:jc w:val="center"/>
        <w:rPr>
          <w:sz w:val="22"/>
        </w:rPr>
      </w:pPr>
    </w:p>
    <w:p w14:paraId="5BF32426" w14:textId="77777777" w:rsidR="004A23A4" w:rsidRDefault="004A23A4">
      <w:pPr>
        <w:ind w:right="-143"/>
        <w:jc w:val="center"/>
        <w:rPr>
          <w:sz w:val="22"/>
        </w:rPr>
      </w:pPr>
    </w:p>
    <w:p w14:paraId="19BEA198" w14:textId="77777777" w:rsidR="004A23A4" w:rsidRDefault="00502219">
      <w:pPr>
        <w:ind w:right="-143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(Dienstsiegel)</w:t>
      </w:r>
    </w:p>
    <w:tbl>
      <w:tblPr>
        <w:tblW w:w="4111" w:type="dxa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4A23A4" w14:paraId="28EEC105" w14:textId="77777777">
        <w:tc>
          <w:tcPr>
            <w:tcW w:w="4111" w:type="dxa"/>
          </w:tcPr>
          <w:p w14:paraId="414A0B40" w14:textId="77777777" w:rsidR="004A23A4" w:rsidRDefault="00502219">
            <w:pPr>
              <w:ind w:right="-143"/>
              <w:rPr>
                <w:sz w:val="16"/>
              </w:rPr>
            </w:pPr>
            <w:r>
              <w:rPr>
                <w:sz w:val="16"/>
              </w:rPr>
              <w:t>(Dienststelle, Unterschrift)</w:t>
            </w:r>
          </w:p>
          <w:p w14:paraId="509E7795" w14:textId="77777777" w:rsidR="004A23A4" w:rsidRDefault="004A23A4">
            <w:pPr>
              <w:ind w:right="-143"/>
              <w:rPr>
                <w:b/>
                <w:bCs/>
                <w:sz w:val="20"/>
              </w:rPr>
            </w:pPr>
          </w:p>
          <w:p w14:paraId="6A5E6718" w14:textId="77777777" w:rsidR="004A23A4" w:rsidRDefault="004A23A4">
            <w:pPr>
              <w:ind w:right="-143"/>
              <w:rPr>
                <w:b/>
                <w:bCs/>
                <w:sz w:val="20"/>
              </w:rPr>
            </w:pPr>
          </w:p>
          <w:p w14:paraId="42A5E700" w14:textId="77777777" w:rsidR="004A23A4" w:rsidRDefault="004A23A4">
            <w:pPr>
              <w:ind w:right="-143"/>
              <w:rPr>
                <w:b/>
                <w:bCs/>
                <w:sz w:val="20"/>
              </w:rPr>
            </w:pPr>
          </w:p>
          <w:p w14:paraId="719BB853" w14:textId="77777777" w:rsidR="004A23A4" w:rsidRDefault="004A23A4">
            <w:pPr>
              <w:ind w:right="-143"/>
              <w:rPr>
                <w:b/>
                <w:bCs/>
                <w:sz w:val="20"/>
              </w:rPr>
            </w:pPr>
          </w:p>
          <w:p w14:paraId="7DFB335F" w14:textId="77777777" w:rsidR="004A23A4" w:rsidRDefault="004A23A4">
            <w:pPr>
              <w:ind w:right="-143"/>
              <w:rPr>
                <w:b/>
                <w:bCs/>
                <w:sz w:val="20"/>
              </w:rPr>
            </w:pPr>
          </w:p>
        </w:tc>
      </w:tr>
    </w:tbl>
    <w:p w14:paraId="6A6F99E1" w14:textId="77777777" w:rsidR="004A23A4" w:rsidRDefault="004A23A4">
      <w:pPr>
        <w:ind w:right="-143"/>
        <w:jc w:val="center"/>
        <w:rPr>
          <w:b/>
          <w:bCs/>
          <w:sz w:val="20"/>
        </w:rPr>
      </w:pPr>
    </w:p>
    <w:tbl>
      <w:tblPr>
        <w:tblW w:w="9575" w:type="dxa"/>
        <w:tblInd w:w="-7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4A23A4" w14:paraId="071E28C5" w14:textId="77777777">
        <w:trPr>
          <w:trHeight w:val="100"/>
        </w:trPr>
        <w:tc>
          <w:tcPr>
            <w:tcW w:w="9575" w:type="dxa"/>
          </w:tcPr>
          <w:p w14:paraId="566F4E5D" w14:textId="77777777" w:rsidR="004A23A4" w:rsidRDefault="004A23A4">
            <w:pPr>
              <w:ind w:right="-353"/>
              <w:rPr>
                <w:b/>
                <w:bCs/>
                <w:sz w:val="20"/>
              </w:rPr>
            </w:pPr>
          </w:p>
        </w:tc>
      </w:tr>
    </w:tbl>
    <w:p w14:paraId="2B0EBF05" w14:textId="77777777" w:rsidR="004A23A4" w:rsidRDefault="00502219">
      <w:pPr>
        <w:ind w:right="-568"/>
        <w:rPr>
          <w:sz w:val="22"/>
        </w:rPr>
      </w:pPr>
      <w:r>
        <w:rPr>
          <w:sz w:val="22"/>
        </w:rPr>
        <w:t xml:space="preserve">Ich bin damit einverstanden, dass für mich eine Bescheinigung der Wählbarkeit eingeholt wird. </w:t>
      </w:r>
      <w:r>
        <w:rPr>
          <w:rStyle w:val="Funotenzeichen"/>
          <w:sz w:val="22"/>
        </w:rPr>
        <w:footnoteReference w:customMarkFollows="1" w:id="1"/>
        <w:t>1)</w:t>
      </w:r>
    </w:p>
    <w:p w14:paraId="6FC2F828" w14:textId="77777777" w:rsidR="004A23A4" w:rsidRDefault="004A23A4">
      <w:pPr>
        <w:ind w:right="-568"/>
        <w:rPr>
          <w:sz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4A23A4" w14:paraId="38E99D21" w14:textId="77777777">
        <w:tc>
          <w:tcPr>
            <w:tcW w:w="3898" w:type="dxa"/>
          </w:tcPr>
          <w:p w14:paraId="25B71277" w14:textId="77777777" w:rsidR="004A23A4" w:rsidRDefault="00502219">
            <w:pPr>
              <w:ind w:right="-568"/>
              <w:rPr>
                <w:sz w:val="16"/>
              </w:rPr>
            </w:pPr>
            <w:r>
              <w:rPr>
                <w:sz w:val="16"/>
              </w:rPr>
              <w:t>(Ort, Datum)</w:t>
            </w:r>
          </w:p>
          <w:p w14:paraId="7B4C237D" w14:textId="77777777" w:rsidR="004A23A4" w:rsidRDefault="004A23A4">
            <w:pPr>
              <w:ind w:right="-568"/>
              <w:rPr>
                <w:sz w:val="16"/>
              </w:rPr>
            </w:pPr>
          </w:p>
          <w:p w14:paraId="32FA5E75" w14:textId="77777777" w:rsidR="004A23A4" w:rsidRDefault="004A23A4">
            <w:pPr>
              <w:ind w:right="-568"/>
              <w:rPr>
                <w:sz w:val="16"/>
              </w:rPr>
            </w:pPr>
          </w:p>
          <w:p w14:paraId="4A0685A5" w14:textId="77777777" w:rsidR="004A23A4" w:rsidRDefault="00502219">
            <w:pPr>
              <w:ind w:right="-568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14:paraId="7741EE4B" w14:textId="77777777" w:rsidR="004A23A4" w:rsidRDefault="004A23A4">
            <w:pPr>
              <w:ind w:right="-568"/>
              <w:rPr>
                <w:sz w:val="22"/>
              </w:rPr>
            </w:pPr>
          </w:p>
        </w:tc>
        <w:tc>
          <w:tcPr>
            <w:tcW w:w="5670" w:type="dxa"/>
          </w:tcPr>
          <w:p w14:paraId="375FADE8" w14:textId="77777777" w:rsidR="004A23A4" w:rsidRDefault="00502219">
            <w:pPr>
              <w:ind w:right="-568"/>
              <w:rPr>
                <w:sz w:val="16"/>
              </w:rPr>
            </w:pPr>
            <w:r>
              <w:rPr>
                <w:sz w:val="16"/>
              </w:rPr>
              <w:t>(Persönliche und handschriftliche Unterschrift der Bewerberin/des Bewerbers)</w:t>
            </w:r>
          </w:p>
          <w:p w14:paraId="6C9F5E18" w14:textId="77777777" w:rsidR="004A23A4" w:rsidRDefault="004A23A4">
            <w:pPr>
              <w:ind w:right="-568"/>
              <w:rPr>
                <w:sz w:val="16"/>
              </w:rPr>
            </w:pPr>
          </w:p>
        </w:tc>
      </w:tr>
    </w:tbl>
    <w:p w14:paraId="753DCFBB" w14:textId="77777777" w:rsidR="004A23A4" w:rsidRDefault="004A23A4">
      <w:pPr>
        <w:ind w:right="-568"/>
        <w:rPr>
          <w:sz w:val="22"/>
        </w:rPr>
      </w:pPr>
    </w:p>
    <w:sectPr w:rsidR="004A23A4">
      <w:headerReference w:type="default" r:id="rId6"/>
      <w:footerReference w:type="first" r:id="rId7"/>
      <w:pgSz w:w="11907" w:h="16840" w:code="9"/>
      <w:pgMar w:top="1418" w:right="1418" w:bottom="1134" w:left="1418" w:header="72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C880A" w14:textId="77777777" w:rsidR="004A23A4" w:rsidRDefault="00502219">
      <w:r>
        <w:separator/>
      </w:r>
    </w:p>
  </w:endnote>
  <w:endnote w:type="continuationSeparator" w:id="0">
    <w:p w14:paraId="0B52A5D8" w14:textId="77777777" w:rsidR="004A23A4" w:rsidRDefault="0050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E115E" w14:textId="77777777" w:rsidR="004A23A4" w:rsidRDefault="004A23A4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237B" w14:textId="77777777" w:rsidR="004A23A4" w:rsidRDefault="00502219">
      <w:r>
        <w:separator/>
      </w:r>
    </w:p>
  </w:footnote>
  <w:footnote w:type="continuationSeparator" w:id="0">
    <w:p w14:paraId="692475B1" w14:textId="77777777" w:rsidR="004A23A4" w:rsidRDefault="00502219">
      <w:r>
        <w:continuationSeparator/>
      </w:r>
    </w:p>
  </w:footnote>
  <w:footnote w:id="1">
    <w:p w14:paraId="6CDB52AD" w14:textId="77777777" w:rsidR="004A23A4" w:rsidRDefault="00502219">
      <w:pPr>
        <w:pStyle w:val="Funotentext"/>
        <w:rPr>
          <w:sz w:val="18"/>
        </w:rPr>
      </w:pPr>
      <w:r>
        <w:rPr>
          <w:rStyle w:val="Funotenzeichen"/>
        </w:rPr>
        <w:t>1)</w:t>
      </w:r>
      <w:r>
        <w:t xml:space="preserve"> </w:t>
      </w:r>
      <w:r>
        <w:rPr>
          <w:sz w:val="18"/>
        </w:rPr>
        <w:t>Entfällt, wenn die Bewerberin oder der Bewerber die Bescheinigung der Wählbarkeit selbst einholt.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29B6" w14:textId="77777777" w:rsidR="004A23A4" w:rsidRDefault="00502219">
    <w:pPr>
      <w:pStyle w:val="Kopfzeile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A4"/>
    <w:rsid w:val="004A23A4"/>
    <w:rsid w:val="00502219"/>
    <w:rsid w:val="00827B29"/>
    <w:rsid w:val="00B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8DC8D"/>
  <w15:docId w15:val="{529B5A55-1564-4E98-8979-6C0B70F4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1">
    <w:name w:val="Ü1"/>
    <w:basedOn w:val="Standard"/>
    <w:pPr>
      <w:tabs>
        <w:tab w:val="left" w:pos="567"/>
      </w:tabs>
      <w:spacing w:before="120"/>
      <w:jc w:val="center"/>
    </w:pPr>
    <w:rPr>
      <w:b/>
      <w:sz w:val="32"/>
    </w:rPr>
  </w:style>
  <w:style w:type="paragraph" w:customStyle="1" w:styleId="2">
    <w:name w:val="Ü2"/>
    <w:basedOn w:val="Standar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1134" w:right="1133"/>
      <w:jc w:val="center"/>
    </w:pPr>
    <w:rPr>
      <w:b/>
      <w:sz w:val="28"/>
    </w:rPr>
  </w:style>
  <w:style w:type="paragraph" w:customStyle="1" w:styleId="3">
    <w:name w:val="Ü3"/>
    <w:basedOn w:val="Standard"/>
    <w:pPr>
      <w:keepNext/>
    </w:pPr>
    <w:rPr>
      <w:b/>
    </w:rPr>
  </w:style>
  <w:style w:type="paragraph" w:customStyle="1" w:styleId="4">
    <w:name w:val="Ü4"/>
    <w:basedOn w:val="Standard"/>
    <w:pPr>
      <w:keepNext/>
      <w:tabs>
        <w:tab w:val="left" w:pos="426"/>
      </w:tabs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13</vt:lpstr>
    </vt:vector>
  </TitlesOfParts>
  <Company>KVP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13</dc:title>
  <dc:creator>jahn</dc:creator>
  <cp:lastModifiedBy>Philipp Sielaff</cp:lastModifiedBy>
  <cp:revision>2</cp:revision>
  <cp:lastPrinted>2017-08-03T08:35:00Z</cp:lastPrinted>
  <dcterms:created xsi:type="dcterms:W3CDTF">2022-10-20T15:17:00Z</dcterms:created>
  <dcterms:modified xsi:type="dcterms:W3CDTF">2022-10-20T15:17:00Z</dcterms:modified>
</cp:coreProperties>
</file>